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8F7241"/>
          <w:sz w:val="16"/>
          <w:spacing w:val="40"/>
        </w:rPr>
        <w:t>INCOMING AND OUTGOING CALLS</w:t>
      </w:r>
    </w:p>
    <w:p>
      <w:pPr>
        <w:spacing w:after="200"/>
        <w:pBdr>
          <w:bottom w:val="single" w:sz="12" w:space="6" w:color="C2A068"/>
        </w:pBdr>
      </w:pPr>
      <w:r>
        <w:rPr>
          <w:b/>
          <w:color w:val="111113"/>
          <w:sz w:val="44"/>
        </w:rPr>
        <w:t>Phone call notes</w:t>
      </w:r>
    </w:p>
    <w:tbl>
      <w:tblPr>
        <w:tblW w:type="auto" w:w="0"/>
        <w:jc w:val="left"/>
        <w:tblInd w:w="100" w:type="dxa"/>
        <w:tblBorders>
          <w:top w:val="single" w:sz="4" w:space="0" w:color="C9C5BB"/>
          <w:left w:val="single" w:sz="4" w:space="0" w:color="C9C5BB"/>
          <w:bottom w:val="single" w:sz="4" w:space="0" w:color="C9C5BB"/>
          <w:right w:val="single" w:sz="4" w:space="0" w:color="C9C5BB"/>
          <w:insideH w:val="single" w:sz="4" w:space="0" w:color="C9C5BB"/>
          <w:insideV w:val="single" w:sz="4" w:space="0" w:color="C9C5BB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firstColumn="1" w:firstRow="1" w:lastColumn="0" w:lastRow="0" w:noHBand="0" w:noVBand="1" w:val="04A0"/>
      </w:tblPr>
      <w:tblGrid>
        <w:gridCol w:w="1927"/>
        <w:gridCol w:w="3004"/>
        <w:gridCol w:w="1927"/>
        <w:gridCol w:w="3004"/>
      </w:tblGrid>
      <w:tr>
        <w:trPr>
          <w:trHeight w:val="323" w:hRule="atLeast"/>
        </w:trPr>
        <w:tc>
          <w:tcPr>
            <w:tcW w:type="dxa" w:w="1928"/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Date</w:t>
            </w:r>
          </w:p>
        </w:tc>
        <w:tc>
          <w:tcPr>
            <w:tcW w:type="dxa" w:w="3005"/>
            <w:vAlign w:val="top"/>
          </w:tcPr>
          <w:p/>
        </w:tc>
        <w:tc>
          <w:tcPr>
            <w:tcW w:type="dxa" w:w="1928"/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Time</w:t>
            </w:r>
          </w:p>
        </w:tc>
        <w:tc>
          <w:tcPr>
            <w:tcW w:type="dxa" w:w="3005"/>
            <w:vAlign w:val="top"/>
          </w:tcPr>
          <w:p/>
        </w:tc>
      </w:tr>
      <w:tr>
        <w:trPr>
          <w:trHeight w:val="323" w:hRule="atLeast"/>
        </w:trPr>
        <w:tc>
          <w:tcPr>
            <w:tcW w:type="dxa" w:w="1928"/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Call</w:t>
            </w:r>
          </w:p>
        </w:tc>
        <w:tc>
          <w:tcPr>
            <w:tcW w:type="dxa" w:w="3005"/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2A068"/>
                    <w:sz w:val="22"/>
                  </w:rPr>
                  <w:t>☐</w:t>
                </w:r>
              </w:sdtContent>
            </w:sdt>
            <w:r>
              <w:rPr>
                <w:color w:val="46464B"/>
                <w:sz w:val="19"/>
              </w:rPr>
              <w:t xml:space="preserve"> incoming 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2A068"/>
                    <w:sz w:val="22"/>
                  </w:rPr>
                  <w:t>☐</w:t>
                </w:r>
              </w:sdtContent>
            </w:sdt>
            <w:r>
              <w:rPr>
                <w:color w:val="46464B"/>
                <w:sz w:val="19"/>
              </w:rPr>
              <w:t xml:space="preserve"> outgoing</w:t>
            </w:r>
          </w:p>
        </w:tc>
        <w:tc>
          <w:tcPr>
            <w:tcW w:type="dxa" w:w="1928"/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For</w:t>
            </w:r>
          </w:p>
        </w:tc>
        <w:tc>
          <w:tcPr>
            <w:tcW w:type="dxa" w:w="3005"/>
            <w:vAlign w:val="top"/>
          </w:tcPr>
          <w:p/>
        </w:tc>
      </w:tr>
      <w:tr>
        <w:trPr>
          <w:trHeight w:val="323" w:hRule="atLeast"/>
        </w:trPr>
        <w:tc>
          <w:tcPr>
            <w:tcW w:type="dxa" w:w="1928"/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Name</w:t>
            </w:r>
          </w:p>
        </w:tc>
        <w:tc>
          <w:tcPr>
            <w:tcW w:type="dxa" w:w="3005"/>
            <w:vAlign w:val="top"/>
          </w:tcPr>
          <w:p/>
        </w:tc>
        <w:tc>
          <w:tcPr>
            <w:tcW w:type="dxa" w:w="1928"/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Company</w:t>
            </w:r>
          </w:p>
        </w:tc>
        <w:tc>
          <w:tcPr>
            <w:tcW w:type="dxa" w:w="3005"/>
            <w:vAlign w:val="top"/>
          </w:tcPr>
          <w:p/>
        </w:tc>
      </w:tr>
      <w:tr>
        <w:trPr>
          <w:trHeight w:val="323" w:hRule="atLeast"/>
        </w:trPr>
        <w:tc>
          <w:tcPr>
            <w:tcW w:type="dxa" w:w="1928"/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Phone</w:t>
            </w:r>
          </w:p>
        </w:tc>
        <w:tc>
          <w:tcPr>
            <w:tcW w:type="dxa" w:w="3005"/>
            <w:vAlign w:val="top"/>
          </w:tcPr>
          <w:p/>
        </w:tc>
        <w:tc>
          <w:tcPr>
            <w:tcW w:type="dxa" w:w="1928"/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Email</w:t>
            </w:r>
          </w:p>
        </w:tc>
        <w:tc>
          <w:tcPr>
            <w:tcW w:type="dxa" w:w="3005"/>
            <w:vAlign w:val="top"/>
          </w:tcPr>
          <w:p/>
        </w:tc>
      </w:tr>
      <w:tr>
        <w:trPr>
          <w:trHeight w:val="1259" w:hRule="atLeast"/>
        </w:trPr>
        <w:tc>
          <w:tcPr>
            <w:tcW w:type="dxa" w:w="1928"/>
            <w:shd w:val="clear" w:color="auto" w:fill="F7F5F0"/>
            <w:vAlign w:val="top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Reason for call</w:t>
            </w:r>
          </w:p>
        </w:tc>
        <w:tc>
          <w:tcPr>
            <w:tcW w:type="dxa" w:w="7938"/>
            <w:gridSpan w:val="3"/>
            <w:vAlign w:val="top"/>
          </w:tcPr>
          <w:p/>
        </w:tc>
      </w:tr>
      <w:tr>
        <w:trPr>
          <w:trHeight w:val="2506" w:hRule="atLeast"/>
        </w:trPr>
        <w:tc>
          <w:tcPr>
            <w:tcW w:type="dxa" w:w="1928"/>
            <w:shd w:val="clear" w:color="auto" w:fill="F7F5F0"/>
            <w:vAlign w:val="top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Discussed / key details</w:t>
            </w:r>
          </w:p>
        </w:tc>
        <w:tc>
          <w:tcPr>
            <w:tcW w:type="dxa" w:w="7938"/>
            <w:gridSpan w:val="3"/>
            <w:vAlign w:val="top"/>
          </w:tcPr>
          <w:p/>
        </w:tc>
      </w:tr>
      <w:tr>
        <w:trPr>
          <w:trHeight w:val="1259" w:hRule="atLeast"/>
        </w:trPr>
        <w:tc>
          <w:tcPr>
            <w:tcW w:type="dxa" w:w="1928"/>
            <w:shd w:val="clear" w:color="auto" w:fill="F7F5F0"/>
            <w:vAlign w:val="top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Agreed</w:t>
            </w:r>
          </w:p>
        </w:tc>
        <w:tc>
          <w:tcPr>
            <w:tcW w:type="dxa" w:w="7938"/>
            <w:gridSpan w:val="3"/>
            <w:vAlign w:val="top"/>
          </w:tcPr>
          <w:p/>
        </w:tc>
      </w:tr>
      <w:tr>
        <w:trPr>
          <w:trHeight w:val="323" w:hRule="atLeast"/>
        </w:trPr>
        <w:tc>
          <w:tcPr>
            <w:tcW w:type="dxa" w:w="1928"/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Call back</w:t>
            </w:r>
          </w:p>
        </w:tc>
        <w:tc>
          <w:tcPr>
            <w:tcW w:type="dxa" w:w="7938"/>
            <w:gridSpan w:val="3"/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2A068"/>
                    <w:sz w:val="22"/>
                  </w:rPr>
                  <w:t>☐</w:t>
                </w:r>
              </w:sdtContent>
            </w:sdt>
            <w:r>
              <w:rPr>
                <w:color w:val="46464B"/>
                <w:sz w:val="19"/>
              </w:rPr>
              <w:t xml:space="preserve"> requested 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2A068"/>
                    <w:sz w:val="22"/>
                  </w:rPr>
                  <w:t>☐</w:t>
                </w:r>
              </w:sdtContent>
            </w:sdt>
            <w:r>
              <w:rPr>
                <w:color w:val="46464B"/>
                <w:sz w:val="19"/>
              </w:rPr>
              <w:t xml:space="preserve"> urgent 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2A068"/>
                    <w:sz w:val="22"/>
                  </w:rPr>
                  <w:t>☐</w:t>
                </w:r>
              </w:sdtContent>
            </w:sdt>
            <w:r>
              <w:rPr>
                <w:color w:val="46464B"/>
                <w:sz w:val="19"/>
              </w:rPr>
              <w:t xml:space="preserve"> not needed</w:t>
            </w:r>
          </w:p>
        </w:tc>
      </w:tr>
      <w:tr>
        <w:trPr>
          <w:trHeight w:val="323" w:hRule="atLeast"/>
        </w:trPr>
        <w:tc>
          <w:tcPr>
            <w:tcW w:type="dxa" w:w="1928"/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Call back by</w:t>
            </w:r>
          </w:p>
        </w:tc>
        <w:tc>
          <w:tcPr>
            <w:tcW w:type="dxa" w:w="3005"/>
            <w:vAlign w:val="top"/>
          </w:tcPr>
          <w:p/>
        </w:tc>
        <w:tc>
          <w:tcPr>
            <w:tcW w:type="dxa" w:w="1928"/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Passed on to</w:t>
            </w:r>
          </w:p>
        </w:tc>
        <w:tc>
          <w:tcPr>
            <w:tcW w:type="dxa" w:w="3005"/>
            <w:vAlign w:val="top"/>
          </w:tcPr>
          <w:p/>
        </w:tc>
      </w:tr>
    </w:tbl>
    <w:p>
      <w:pPr>
        <w:keepNext/>
        <w:spacing w:before="240" w:after="100"/>
      </w:pPr>
      <w:r>
        <w:rPr>
          <w:b/>
          <w:color w:val="111113"/>
          <w:sz w:val="23"/>
        </w:rPr>
        <w:t>Next steps</w:t>
      </w:r>
    </w:p>
    <w:tbl>
      <w:tblPr>
        <w:tblW w:type="auto" w:w="0"/>
        <w:jc w:val="left"/>
        <w:tblInd w:w="100" w:type="dxa"/>
        <w:tblBorders>
          <w:top w:val="single" w:sz="4" w:space="0" w:color="C9C5BB"/>
          <w:left w:val="single" w:sz="4" w:space="0" w:color="C9C5BB"/>
          <w:bottom w:val="single" w:sz="4" w:space="0" w:color="C9C5BB"/>
          <w:right w:val="single" w:sz="4" w:space="0" w:color="C9C5BB"/>
          <w:insideH w:val="single" w:sz="4" w:space="0" w:color="C9C5BB"/>
          <w:insideV w:val="single" w:sz="4" w:space="0" w:color="C9C5BB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firstColumn="1" w:firstRow="1" w:lastColumn="0" w:lastRow="0" w:noHBand="0" w:noVBand="1" w:val="04A0"/>
      </w:tblPr>
      <w:tblGrid>
        <w:gridCol w:w="5442"/>
        <w:gridCol w:w="2040"/>
        <w:gridCol w:w="1360"/>
        <w:gridCol w:w="1020"/>
      </w:tblGrid>
      <w:tr>
        <w:trPr>
          <w:trHeight w:val="266" w:hRule="atLeast"/>
          <w:tblHeader/>
        </w:trPr>
        <w:tc>
          <w:tcPr>
            <w:tcW w:type="dxa" w:w="5443"/>
            <w:tcBorders>
              <w:top w:val="single" w:sz="12" w:space="0" w:color="C2A068"/>
            </w:tcBorders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Action</w:t>
            </w:r>
          </w:p>
        </w:tc>
        <w:tc>
          <w:tcPr>
            <w:tcW w:type="dxa" w:w="2041"/>
            <w:tcBorders>
              <w:top w:val="single" w:sz="12" w:space="0" w:color="C2A068"/>
            </w:tcBorders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Owner</w:t>
            </w:r>
          </w:p>
        </w:tc>
        <w:tc>
          <w:tcPr>
            <w:tcW w:type="dxa" w:w="1361"/>
            <w:tcBorders>
              <w:top w:val="single" w:sz="12" w:space="0" w:color="C2A068"/>
            </w:tcBorders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Due</w:t>
            </w:r>
          </w:p>
        </w:tc>
        <w:tc>
          <w:tcPr>
            <w:tcW w:type="dxa" w:w="1020"/>
            <w:tcBorders>
              <w:top w:val="single" w:sz="12" w:space="0" w:color="C2A068"/>
            </w:tcBorders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Done</w:t>
            </w:r>
          </w:p>
        </w:tc>
      </w:tr>
      <w:tr>
        <w:trPr>
          <w:trHeight w:val="425" w:hRule="atLeast"/>
          <w:cantSplit/>
        </w:trPr>
        <w:tc>
          <w:tcPr>
            <w:tcW w:type="dxa" w:w="5443"/>
            <w:vAlign w:val="top"/>
          </w:tcPr>
          <w:p/>
        </w:tc>
        <w:tc>
          <w:tcPr>
            <w:tcW w:type="dxa" w:w="2041"/>
            <w:vAlign w:val="top"/>
          </w:tcPr>
          <w:p/>
        </w:tc>
        <w:tc>
          <w:tcPr>
            <w:tcW w:type="dxa" w:w="1361"/>
            <w:vAlign w:val="top"/>
          </w:tcPr>
          <w:p/>
        </w:tc>
        <w:tc>
          <w:tcPr>
            <w:tcW w:type="dxa" w:w="1020"/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2A068"/>
                    <w:sz w:val="22"/>
                  </w:rPr>
                  <w:t>☐</w:t>
                </w:r>
              </w:sdtContent>
            </w:sdt>
          </w:p>
        </w:tc>
      </w:tr>
      <w:tr>
        <w:trPr>
          <w:trHeight w:val="425" w:hRule="atLeast"/>
          <w:cantSplit/>
        </w:trPr>
        <w:tc>
          <w:tcPr>
            <w:tcW w:type="dxa" w:w="5443"/>
            <w:vAlign w:val="top"/>
          </w:tcPr>
          <w:p/>
        </w:tc>
        <w:tc>
          <w:tcPr>
            <w:tcW w:type="dxa" w:w="2041"/>
            <w:vAlign w:val="top"/>
          </w:tcPr>
          <w:p/>
        </w:tc>
        <w:tc>
          <w:tcPr>
            <w:tcW w:type="dxa" w:w="1361"/>
            <w:vAlign w:val="top"/>
          </w:tcPr>
          <w:p/>
        </w:tc>
        <w:tc>
          <w:tcPr>
            <w:tcW w:type="dxa" w:w="1020"/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2A068"/>
                    <w:sz w:val="22"/>
                  </w:rPr>
                  <w:t>☐</w:t>
                </w:r>
              </w:sdtContent>
            </w:sdt>
          </w:p>
        </w:tc>
      </w:tr>
      <w:tr>
        <w:trPr>
          <w:trHeight w:val="425" w:hRule="atLeast"/>
          <w:cantSplit/>
        </w:trPr>
        <w:tc>
          <w:tcPr>
            <w:tcW w:type="dxa" w:w="5443"/>
            <w:vAlign w:val="top"/>
          </w:tcPr>
          <w:p/>
        </w:tc>
        <w:tc>
          <w:tcPr>
            <w:tcW w:type="dxa" w:w="2041"/>
            <w:vAlign w:val="top"/>
          </w:tcPr>
          <w:p/>
        </w:tc>
        <w:tc>
          <w:tcPr>
            <w:tcW w:type="dxa" w:w="1361"/>
            <w:vAlign w:val="top"/>
          </w:tcPr>
          <w:p/>
        </w:tc>
        <w:tc>
          <w:tcPr>
            <w:tcW w:type="dxa" w:w="1020"/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2A068"/>
                    <w:sz w:val="22"/>
                  </w:rPr>
                  <w:t>☐</w:t>
                </w:r>
              </w:sdtContent>
            </w:sdt>
          </w:p>
        </w:tc>
      </w:tr>
      <w:tr>
        <w:trPr>
          <w:trHeight w:val="425" w:hRule="atLeast"/>
          <w:cantSplit/>
        </w:trPr>
        <w:tc>
          <w:tcPr>
            <w:tcW w:type="dxa" w:w="5443"/>
            <w:vAlign w:val="top"/>
          </w:tcPr>
          <w:p/>
        </w:tc>
        <w:tc>
          <w:tcPr>
            <w:tcW w:type="dxa" w:w="2041"/>
            <w:vAlign w:val="top"/>
          </w:tcPr>
          <w:p/>
        </w:tc>
        <w:tc>
          <w:tcPr>
            <w:tcW w:type="dxa" w:w="1361"/>
            <w:vAlign w:val="top"/>
          </w:tcPr>
          <w:p/>
        </w:tc>
        <w:tc>
          <w:tcPr>
            <w:tcW w:type="dxa" w:w="1020"/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2A068"/>
                    <w:sz w:val="22"/>
                  </w:rPr>
                  <w:t>☐</w:t>
                </w:r>
              </w:sdtContent>
            </w:sdt>
          </w:p>
        </w:tc>
      </w:tr>
      <w:tr>
        <w:trPr>
          <w:trHeight w:val="425" w:hRule="atLeast"/>
          <w:cantSplit/>
        </w:trPr>
        <w:tc>
          <w:tcPr>
            <w:tcW w:type="dxa" w:w="5443"/>
            <w:vAlign w:val="top"/>
          </w:tcPr>
          <w:p/>
        </w:tc>
        <w:tc>
          <w:tcPr>
            <w:tcW w:type="dxa" w:w="2041"/>
            <w:vAlign w:val="top"/>
          </w:tcPr>
          <w:p/>
        </w:tc>
        <w:tc>
          <w:tcPr>
            <w:tcW w:type="dxa" w:w="1361"/>
            <w:vAlign w:val="top"/>
          </w:tcPr>
          <w:p/>
        </w:tc>
        <w:tc>
          <w:tcPr>
            <w:tcW w:type="dxa" w:w="1020"/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2A068"/>
                    <w:sz w:val="22"/>
                  </w:rPr>
                  <w:t>☐</w:t>
                </w:r>
              </w:sdtContent>
            </w:sdt>
          </w:p>
        </w:tc>
      </w:tr>
    </w:tbl>
    <w:p>
      <w:pPr>
        <w:spacing w:after="0" w:before="0" w:line="200" w:lineRule="exact"/>
      </w:pPr>
    </w:p>
    <w:tbl>
      <w:tblPr>
        <w:tblW w:type="auto" w:w="0"/>
        <w:jc w:val="left"/>
        <w:tblInd w:w="100" w:type="dxa"/>
        <w:tblBorders>
          <w:top w:val="single" w:sz="4" w:space="0" w:color="C9C5BB"/>
          <w:left w:val="single" w:sz="4" w:space="0" w:color="C9C5BB"/>
          <w:bottom w:val="single" w:sz="4" w:space="0" w:color="C9C5BB"/>
          <w:right w:val="single" w:sz="4" w:space="0" w:color="C9C5BB"/>
          <w:insideH w:val="single" w:sz="4" w:space="0" w:color="C9C5BB"/>
          <w:insideV w:val="single" w:sz="4" w:space="0" w:color="C9C5BB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firstColumn="1" w:firstRow="1" w:lastColumn="0" w:lastRow="0" w:noHBand="0" w:noVBand="1" w:val="04A0"/>
      </w:tblPr>
      <w:tblGrid>
        <w:gridCol w:w="1927"/>
        <w:gridCol w:w="3004"/>
        <w:gridCol w:w="1927"/>
        <w:gridCol w:w="3004"/>
      </w:tblGrid>
      <w:tr>
        <w:trPr>
          <w:trHeight w:val="323" w:hRule="atLeast"/>
        </w:trPr>
        <w:tc>
          <w:tcPr>
            <w:tcW w:type="dxa" w:w="1928"/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Taken by</w:t>
            </w:r>
          </w:p>
        </w:tc>
        <w:tc>
          <w:tcPr>
            <w:tcW w:type="dxa" w:w="3005"/>
            <w:vAlign w:val="top"/>
          </w:tcPr>
          <w:p/>
        </w:tc>
        <w:tc>
          <w:tcPr>
            <w:tcW w:type="dxa" w:w="1928"/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Completed on</w:t>
            </w:r>
          </w:p>
        </w:tc>
        <w:tc>
          <w:tcPr>
            <w:tcW w:type="dxa" w:w="3005"/>
            <w:vAlign w:val="top"/>
          </w:tcPr>
          <w:p/>
        </w:tc>
      </w:tr>
    </w:tbl>
    <w:p>
      <w:pPr>
        <w:spacing w:after="0" w:line="20" w:lineRule="exact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51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6" w:color="C9C5BB"/>
      </w:pBdr>
    </w:pPr>
    <w:r>
      <w:rPr>
        <w:color w:val="7A7A80"/>
        <w:sz w:val="16"/>
      </w:rPr>
      <w:t>Template by SpeechToWork · speechtowork.de/en/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  <w:snapToGrid w:val="0"/>
    </w:pPr>
    <w:rPr>
      <w:rFonts w:ascii="Calibri" w:hAnsi="Calibri" w:cs="Calibri" w:eastAsia="Calibri"/>
      <w:color w:val="46464B"/>
      <w:sz w:val="20"/>
      <w:lang w:val="en-GB" w:eastAsia="en-GB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Phone call notes template</dc:title>
  <dc:subject/>
  <dc:creator>SpeechToWork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